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E6" w:rsidRDefault="004579E6" w:rsidP="004579E6">
      <w:pPr>
        <w:pStyle w:val="Default"/>
      </w:pP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5"/>
      </w:tblGrid>
      <w:tr w:rsidR="004579E6" w:rsidTr="004579E6">
        <w:trPr>
          <w:trHeight w:val="250"/>
        </w:trPr>
        <w:tc>
          <w:tcPr>
            <w:tcW w:w="8755" w:type="dxa"/>
          </w:tcPr>
          <w:p w:rsidR="004579E6" w:rsidRPr="00F27772" w:rsidRDefault="00F27772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F27772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NORMAS PARA A O TRABALHO DE CONCLUSÃO DE CURSO - BACHARELADO EM QUÍMICA INDUSTRIAL</w:t>
            </w:r>
          </w:p>
          <w:p w:rsidR="00F27772" w:rsidRPr="00F27772" w:rsidRDefault="00F27772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F27772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IQ/UFG</w:t>
            </w:r>
          </w:p>
          <w:p w:rsidR="00F27772" w:rsidRPr="004579E6" w:rsidRDefault="00F27772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Capítulo I 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Da Atividade Trabalho de Conclusão de Curso (TCC) 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Art. 1. </w:t>
            </w:r>
            <w:r w:rsidRPr="004579E6">
              <w:rPr>
                <w:rFonts w:ascii="Calibri" w:hAnsi="Calibri" w:cs="Calibri"/>
                <w:color w:val="000000"/>
              </w:rPr>
              <w:t>O TCC caracteriza-se como uma atividade acadêmica que habilita o aluno a utilizar a metodologia científica adeq</w:t>
            </w:r>
            <w:r w:rsidR="00B62EC7">
              <w:rPr>
                <w:rFonts w:ascii="Calibri" w:hAnsi="Calibri" w:cs="Calibri"/>
                <w:color w:val="000000"/>
              </w:rPr>
              <w:t>uada à elaboração de um projeto técnico</w:t>
            </w:r>
            <w:r w:rsidRPr="004579E6">
              <w:rPr>
                <w:rFonts w:ascii="Calibri" w:hAnsi="Calibri" w:cs="Calibri"/>
                <w:color w:val="000000"/>
              </w:rPr>
              <w:t>, com temas pertinentes ao conjunto de conhecimentos obtidos no decorrer do curso,</w:t>
            </w:r>
            <w:r w:rsidR="00B62EC7">
              <w:rPr>
                <w:rFonts w:ascii="Calibri" w:hAnsi="Calibri" w:cs="Calibri"/>
                <w:color w:val="000000"/>
              </w:rPr>
              <w:t xml:space="preserve"> aplicados à realidade da atividade industrial com a qual teve contato durante seu estágio obrigatório supervisionado</w:t>
            </w:r>
            <w:r w:rsidR="000977AB">
              <w:rPr>
                <w:rFonts w:ascii="Calibri" w:hAnsi="Calibri" w:cs="Calibri"/>
                <w:color w:val="000000"/>
              </w:rPr>
              <w:t>. Este trabalho ocorrerá</w:t>
            </w:r>
            <w:r w:rsidR="00B62EC7">
              <w:rPr>
                <w:rFonts w:ascii="Calibri" w:hAnsi="Calibri" w:cs="Calibri"/>
                <w:color w:val="000000"/>
              </w:rPr>
              <w:t xml:space="preserve"> </w:t>
            </w:r>
            <w:r w:rsidR="000977AB">
              <w:rPr>
                <w:rFonts w:ascii="Calibri" w:hAnsi="Calibri" w:cs="Calibri"/>
                <w:color w:val="000000"/>
              </w:rPr>
              <w:t xml:space="preserve">com o </w:t>
            </w:r>
            <w:r w:rsidRPr="004579E6">
              <w:rPr>
                <w:rFonts w:ascii="Calibri" w:hAnsi="Calibri" w:cs="Calibri"/>
                <w:color w:val="000000"/>
              </w:rPr>
              <w:t>acompanhamento, avaliação e orientação docente</w:t>
            </w:r>
            <w:r w:rsidR="00B62EC7">
              <w:rPr>
                <w:rFonts w:ascii="Calibri" w:hAnsi="Calibri" w:cs="Calibri"/>
                <w:color w:val="000000"/>
              </w:rPr>
              <w:t xml:space="preserve">, </w:t>
            </w:r>
            <w:r w:rsidR="000977AB">
              <w:rPr>
                <w:rFonts w:ascii="Calibri" w:hAnsi="Calibri" w:cs="Calibri"/>
                <w:color w:val="000000"/>
              </w:rPr>
              <w:t xml:space="preserve">tendo como produto </w:t>
            </w:r>
            <w:r w:rsidR="00B62EC7">
              <w:rPr>
                <w:rFonts w:ascii="Calibri" w:hAnsi="Calibri" w:cs="Calibri"/>
                <w:color w:val="000000"/>
              </w:rPr>
              <w:t xml:space="preserve">produzindo </w:t>
            </w:r>
            <w:r w:rsidR="000977AB" w:rsidRPr="004579E6">
              <w:rPr>
                <w:rFonts w:ascii="Calibri" w:hAnsi="Calibri" w:cs="Calibri"/>
                <w:color w:val="000000"/>
              </w:rPr>
              <w:t>uma monografia</w:t>
            </w:r>
            <w:r w:rsidR="000977AB">
              <w:rPr>
                <w:rFonts w:ascii="Calibri" w:hAnsi="Calibri" w:cs="Calibri"/>
                <w:color w:val="000000"/>
              </w:rPr>
              <w:t xml:space="preserve"> </w:t>
            </w:r>
            <w:r w:rsidR="00B62EC7">
              <w:rPr>
                <w:rFonts w:ascii="Calibri" w:hAnsi="Calibri" w:cs="Calibri"/>
                <w:color w:val="000000"/>
              </w:rPr>
              <w:t xml:space="preserve">e </w:t>
            </w:r>
            <w:r w:rsidR="000977AB">
              <w:rPr>
                <w:rFonts w:ascii="Calibri" w:hAnsi="Calibri" w:cs="Calibri"/>
                <w:color w:val="000000"/>
              </w:rPr>
              <w:t xml:space="preserve">sua </w:t>
            </w:r>
            <w:r w:rsidR="00B62EC7">
              <w:rPr>
                <w:rFonts w:ascii="Calibri" w:hAnsi="Calibri" w:cs="Calibri"/>
                <w:color w:val="000000"/>
              </w:rPr>
              <w:t>apresenta</w:t>
            </w:r>
            <w:r w:rsidR="000977AB">
              <w:rPr>
                <w:rFonts w:ascii="Calibri" w:hAnsi="Calibri" w:cs="Calibri"/>
                <w:color w:val="000000"/>
              </w:rPr>
              <w:t>ção oral, ao final,</w:t>
            </w:r>
            <w:r w:rsidR="00B62EC7">
              <w:rPr>
                <w:rFonts w:ascii="Calibri" w:hAnsi="Calibri" w:cs="Calibri"/>
                <w:color w:val="000000"/>
              </w:rPr>
              <w:t xml:space="preserve"> perante uma banca</w:t>
            </w:r>
            <w:r w:rsidRPr="004579E6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Art. 2. </w:t>
            </w:r>
            <w:r w:rsidRPr="004579E6">
              <w:rPr>
                <w:rFonts w:ascii="Calibri" w:hAnsi="Calibri" w:cs="Calibri"/>
                <w:color w:val="000000"/>
              </w:rPr>
              <w:t xml:space="preserve">O TCC é uma atividade acadêmica, de caráter obrigatório, que integra a estrutura curricular do Curso de </w:t>
            </w:r>
            <w:r w:rsidR="00B62EC7">
              <w:rPr>
                <w:rFonts w:ascii="Calibri" w:hAnsi="Calibri" w:cs="Calibri"/>
                <w:color w:val="000000"/>
              </w:rPr>
              <w:t xml:space="preserve">Bacharelado em </w:t>
            </w:r>
            <w:r w:rsidRPr="004579E6">
              <w:rPr>
                <w:rFonts w:ascii="Calibri" w:hAnsi="Calibri" w:cs="Calibri"/>
                <w:color w:val="000000"/>
              </w:rPr>
              <w:t>Química</w:t>
            </w:r>
            <w:r w:rsidR="00B62EC7">
              <w:rPr>
                <w:rFonts w:ascii="Calibri" w:hAnsi="Calibri" w:cs="Calibri"/>
                <w:color w:val="000000"/>
              </w:rPr>
              <w:t xml:space="preserve"> Industrial.</w:t>
            </w:r>
          </w:p>
          <w:p w:rsidR="004579E6" w:rsidRPr="004579E6" w:rsidRDefault="004579E6" w:rsidP="00F27772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  <w:r w:rsidRPr="004579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Art. 3. </w:t>
            </w:r>
            <w:r w:rsidRPr="004579E6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="00B62EC7">
              <w:rPr>
                <w:rFonts w:ascii="Calibri" w:hAnsi="Calibri" w:cs="Calibri"/>
                <w:sz w:val="22"/>
                <w:szCs w:val="22"/>
              </w:rPr>
              <w:t xml:space="preserve">discente </w:t>
            </w:r>
            <w:r w:rsidRPr="004579E6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="00B62EC7" w:rsidRPr="004579E6">
              <w:rPr>
                <w:rFonts w:ascii="Calibri" w:hAnsi="Calibri" w:cs="Calibri"/>
                <w:szCs w:val="22"/>
              </w:rPr>
              <w:t xml:space="preserve">Curso de </w:t>
            </w:r>
            <w:r w:rsidR="00B62EC7">
              <w:rPr>
                <w:rFonts w:ascii="Calibri" w:hAnsi="Calibri" w:cs="Calibri"/>
              </w:rPr>
              <w:t xml:space="preserve">Bacharelado em </w:t>
            </w:r>
            <w:r w:rsidR="00B62EC7" w:rsidRPr="004579E6">
              <w:rPr>
                <w:rFonts w:ascii="Calibri" w:hAnsi="Calibri" w:cs="Calibri"/>
                <w:szCs w:val="22"/>
              </w:rPr>
              <w:t>Química</w:t>
            </w:r>
            <w:r w:rsidR="00B62EC7">
              <w:rPr>
                <w:rFonts w:ascii="Calibri" w:hAnsi="Calibri" w:cs="Calibri"/>
              </w:rPr>
              <w:t xml:space="preserve"> Industrial</w:t>
            </w:r>
            <w:r w:rsidR="00B62EC7" w:rsidRPr="004579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579E6">
              <w:rPr>
                <w:rFonts w:ascii="Calibri" w:hAnsi="Calibri" w:cs="Calibri"/>
                <w:sz w:val="22"/>
                <w:szCs w:val="22"/>
              </w:rPr>
              <w:t xml:space="preserve">poderá se matricular </w:t>
            </w:r>
            <w:r w:rsidR="00B62EC7">
              <w:rPr>
                <w:rFonts w:ascii="Calibri" w:hAnsi="Calibri" w:cs="Calibri"/>
                <w:sz w:val="22"/>
                <w:szCs w:val="22"/>
              </w:rPr>
              <w:t>na disciplina TCC</w:t>
            </w:r>
            <w:r w:rsidRPr="004579E6">
              <w:rPr>
                <w:rFonts w:ascii="Calibri" w:hAnsi="Calibri" w:cs="Calibri"/>
                <w:sz w:val="22"/>
                <w:szCs w:val="22"/>
              </w:rPr>
              <w:t xml:space="preserve">, desde que </w:t>
            </w:r>
            <w:r w:rsidR="00B62EC7">
              <w:rPr>
                <w:rFonts w:ascii="Calibri" w:hAnsi="Calibri" w:cs="Calibri"/>
                <w:sz w:val="22"/>
                <w:szCs w:val="22"/>
              </w:rPr>
              <w:t>já tenha cumprido a carga horária mínima do estágio supervisionado e tenha cumprido 90% da carga curricular total.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Art. 4. </w:t>
            </w:r>
            <w:r w:rsidRPr="004579E6">
              <w:rPr>
                <w:rFonts w:ascii="Calibri" w:hAnsi="Calibri" w:cs="Calibri"/>
                <w:color w:val="000000"/>
              </w:rPr>
              <w:t>A escolha do tema deverá ocorrer na disciplina TCC</w:t>
            </w:r>
            <w:r w:rsidR="00B62EC7">
              <w:rPr>
                <w:rFonts w:ascii="Calibri" w:hAnsi="Calibri" w:cs="Calibri"/>
                <w:color w:val="000000"/>
              </w:rPr>
              <w:t xml:space="preserve"> e deve versar sobre o objeto de estudo do estágio que desenvolveu na indústria</w:t>
            </w:r>
            <w:r w:rsidRPr="004579E6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§1º. </w:t>
            </w:r>
            <w:r w:rsidRPr="004579E6">
              <w:rPr>
                <w:rFonts w:ascii="Calibri" w:hAnsi="Calibri" w:cs="Calibri"/>
                <w:color w:val="000000"/>
              </w:rPr>
              <w:t xml:space="preserve">O professor </w:t>
            </w:r>
            <w:r w:rsidR="00B62EC7">
              <w:rPr>
                <w:rFonts w:ascii="Calibri" w:hAnsi="Calibri" w:cs="Calibri"/>
                <w:color w:val="000000"/>
              </w:rPr>
              <w:t>preceptor</w:t>
            </w:r>
            <w:r w:rsidRPr="004579E6">
              <w:rPr>
                <w:rFonts w:ascii="Calibri" w:hAnsi="Calibri" w:cs="Calibri"/>
                <w:color w:val="000000"/>
              </w:rPr>
              <w:t xml:space="preserve"> deverá ser do quadro efetivo da </w:t>
            </w:r>
            <w:r w:rsidR="00B62EC7">
              <w:rPr>
                <w:rFonts w:ascii="Calibri" w:hAnsi="Calibri" w:cs="Calibri"/>
                <w:color w:val="000000"/>
              </w:rPr>
              <w:t xml:space="preserve">UFG, podendo ter </w:t>
            </w:r>
            <w:proofErr w:type="spellStart"/>
            <w:proofErr w:type="gramStart"/>
            <w:r w:rsidR="00B62EC7">
              <w:rPr>
                <w:rFonts w:ascii="Calibri" w:hAnsi="Calibri" w:cs="Calibri"/>
                <w:color w:val="000000"/>
              </w:rPr>
              <w:t>co-supervisão</w:t>
            </w:r>
            <w:proofErr w:type="spellEnd"/>
            <w:proofErr w:type="gramEnd"/>
            <w:r w:rsidR="00B62EC7">
              <w:rPr>
                <w:rFonts w:ascii="Calibri" w:hAnsi="Calibri" w:cs="Calibri"/>
                <w:color w:val="000000"/>
              </w:rPr>
              <w:t xml:space="preserve"> de agente externo à IFE</w:t>
            </w:r>
            <w:r w:rsidRPr="004579E6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4579E6" w:rsidRDefault="004579E6" w:rsidP="00F27772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§2º. </w:t>
            </w:r>
            <w:r w:rsidRPr="004579E6">
              <w:rPr>
                <w:rFonts w:ascii="Calibri" w:hAnsi="Calibri" w:cs="Calibri"/>
                <w:color w:val="000000"/>
              </w:rPr>
              <w:t>Por ocasião do cadastramento da atividade TCC</w:t>
            </w:r>
            <w:r w:rsidR="00B62EC7">
              <w:rPr>
                <w:rFonts w:ascii="Calibri" w:hAnsi="Calibri" w:cs="Calibri"/>
                <w:color w:val="000000"/>
              </w:rPr>
              <w:t>, a Coordenação do Curso de Bacharelado em Química</w:t>
            </w:r>
            <w:r w:rsidRPr="004579E6">
              <w:rPr>
                <w:rFonts w:ascii="Calibri" w:hAnsi="Calibri" w:cs="Calibri"/>
                <w:color w:val="000000"/>
              </w:rPr>
              <w:t xml:space="preserve"> divulgará o</w:t>
            </w:r>
            <w:r w:rsidR="00B62EC7">
              <w:rPr>
                <w:rFonts w:ascii="Calibri" w:hAnsi="Calibri" w:cs="Calibri"/>
                <w:color w:val="000000"/>
              </w:rPr>
              <w:t>(s)</w:t>
            </w:r>
            <w:r w:rsidRPr="004579E6">
              <w:rPr>
                <w:rFonts w:ascii="Calibri" w:hAnsi="Calibri" w:cs="Calibri"/>
                <w:color w:val="000000"/>
              </w:rPr>
              <w:t xml:space="preserve"> nome</w:t>
            </w:r>
            <w:r w:rsidR="00B62EC7">
              <w:rPr>
                <w:rFonts w:ascii="Calibri" w:hAnsi="Calibri" w:cs="Calibri"/>
                <w:color w:val="000000"/>
              </w:rPr>
              <w:t>(s)</w:t>
            </w:r>
            <w:r w:rsidRPr="004579E6">
              <w:rPr>
                <w:rFonts w:ascii="Calibri" w:hAnsi="Calibri" w:cs="Calibri"/>
                <w:color w:val="000000"/>
              </w:rPr>
              <w:t xml:space="preserve"> dos professores </w:t>
            </w:r>
            <w:r w:rsidR="00B62EC7">
              <w:rPr>
                <w:rFonts w:ascii="Calibri" w:hAnsi="Calibri" w:cs="Calibri"/>
                <w:color w:val="000000"/>
              </w:rPr>
              <w:t>passíveis de supervisionar o TCC. O discente dispõe de 15 dias úteis</w:t>
            </w:r>
            <w:r w:rsidRPr="004579E6">
              <w:rPr>
                <w:rFonts w:ascii="Calibri" w:hAnsi="Calibri" w:cs="Calibri"/>
                <w:color w:val="000000"/>
              </w:rPr>
              <w:t xml:space="preserve"> a partir do primeiro dia letivo do semestre </w:t>
            </w:r>
            <w:r w:rsidR="00B62EC7">
              <w:rPr>
                <w:rFonts w:ascii="Calibri" w:hAnsi="Calibri" w:cs="Calibri"/>
                <w:color w:val="000000"/>
              </w:rPr>
              <w:t xml:space="preserve">atual </w:t>
            </w:r>
            <w:r w:rsidRPr="004579E6">
              <w:rPr>
                <w:rFonts w:ascii="Calibri" w:hAnsi="Calibri" w:cs="Calibri"/>
                <w:color w:val="000000"/>
              </w:rPr>
              <w:t xml:space="preserve">para apresentar o aceite do professor </w:t>
            </w:r>
            <w:r w:rsidR="00B62EC7">
              <w:rPr>
                <w:rFonts w:ascii="Calibri" w:hAnsi="Calibri" w:cs="Calibri"/>
                <w:color w:val="000000"/>
              </w:rPr>
              <w:t>precepto</w:t>
            </w:r>
            <w:r w:rsidRPr="004579E6">
              <w:rPr>
                <w:rFonts w:ascii="Calibri" w:hAnsi="Calibri" w:cs="Calibri"/>
                <w:color w:val="000000"/>
              </w:rPr>
              <w:t xml:space="preserve">r. </w:t>
            </w:r>
          </w:p>
          <w:p w:rsidR="009D7262" w:rsidRPr="009D7262" w:rsidRDefault="009D7262" w:rsidP="00F27772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Parágrafo único.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B17C7">
              <w:rPr>
                <w:rFonts w:ascii="Calibri" w:hAnsi="Calibri" w:cs="Calibri"/>
                <w:color w:val="000000"/>
              </w:rPr>
              <w:t xml:space="preserve">O aceite do professor preceptor deve ser apresentado em formulário próprio, assinado pelo professor e </w:t>
            </w:r>
            <w:proofErr w:type="spellStart"/>
            <w:proofErr w:type="gramStart"/>
            <w:r w:rsidR="00CB17C7">
              <w:rPr>
                <w:rFonts w:ascii="Calibri" w:hAnsi="Calibri" w:cs="Calibri"/>
                <w:color w:val="000000"/>
              </w:rPr>
              <w:t>co-supervisor</w:t>
            </w:r>
            <w:proofErr w:type="spellEnd"/>
            <w:proofErr w:type="gramEnd"/>
            <w:r w:rsidR="00CB17C7">
              <w:rPr>
                <w:rFonts w:ascii="Calibri" w:hAnsi="Calibri" w:cs="Calibri"/>
                <w:color w:val="000000"/>
              </w:rPr>
              <w:t>, quando houver.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Capítulo II 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Do Plano de Trabalho 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Art. 5. </w:t>
            </w:r>
            <w:r w:rsidR="00660C39">
              <w:rPr>
                <w:rFonts w:ascii="Calibri" w:hAnsi="Calibri" w:cs="Calibri"/>
                <w:color w:val="000000"/>
              </w:rPr>
              <w:t xml:space="preserve">Na atividade TCC </w:t>
            </w:r>
            <w:r w:rsidRPr="004579E6">
              <w:rPr>
                <w:rFonts w:ascii="Calibri" w:hAnsi="Calibri" w:cs="Calibri"/>
                <w:color w:val="000000"/>
              </w:rPr>
              <w:t xml:space="preserve">o aluno deverá </w:t>
            </w:r>
            <w:r w:rsidR="00660C39">
              <w:rPr>
                <w:rFonts w:ascii="Calibri" w:hAnsi="Calibri" w:cs="Calibri"/>
                <w:color w:val="000000"/>
              </w:rPr>
              <w:t xml:space="preserve">protocolar na Coordenação do Curso de Bacharelado em Química, em até 75 dias corridos, </w:t>
            </w:r>
            <w:r w:rsidRPr="004579E6">
              <w:rPr>
                <w:rFonts w:ascii="Calibri" w:hAnsi="Calibri" w:cs="Calibri"/>
                <w:color w:val="000000"/>
              </w:rPr>
              <w:t xml:space="preserve">um plano de trabalho. 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§1º. </w:t>
            </w:r>
            <w:r w:rsidRPr="004579E6">
              <w:rPr>
                <w:rFonts w:ascii="Calibri" w:hAnsi="Calibri" w:cs="Calibri"/>
                <w:color w:val="000000"/>
              </w:rPr>
              <w:t>O plano de trabalho a ser desenvolvido</w:t>
            </w:r>
            <w:r w:rsidR="00660C39">
              <w:rPr>
                <w:rFonts w:ascii="Calibri" w:hAnsi="Calibri" w:cs="Calibri"/>
                <w:color w:val="000000"/>
              </w:rPr>
              <w:t xml:space="preserve"> deverá versar sobre a atividade desenvolvida pelo discente em seu estágio supervisionad</w:t>
            </w:r>
            <w:r w:rsidR="005C14D9">
              <w:rPr>
                <w:rFonts w:ascii="Calibri" w:hAnsi="Calibri" w:cs="Calibri"/>
                <w:color w:val="000000"/>
              </w:rPr>
              <w:t>o.</w:t>
            </w:r>
          </w:p>
          <w:p w:rsidR="00660C39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§2º. </w:t>
            </w:r>
            <w:r w:rsidR="00660C39" w:rsidRPr="00660C39">
              <w:rPr>
                <w:rFonts w:ascii="Calibri" w:hAnsi="Calibri" w:cs="Calibri"/>
                <w:bCs/>
                <w:color w:val="000000"/>
              </w:rPr>
              <w:t xml:space="preserve">O plano de trabalho </w:t>
            </w:r>
            <w:r w:rsidR="00660C39" w:rsidRPr="004579E6">
              <w:rPr>
                <w:rFonts w:ascii="Calibri" w:hAnsi="Calibri" w:cs="Calibri"/>
                <w:color w:val="000000"/>
              </w:rPr>
              <w:t xml:space="preserve">não poderá ser o mesmo de uma eventual iniciação científica. 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Art. 6. </w:t>
            </w:r>
            <w:r w:rsidR="00660C39">
              <w:rPr>
                <w:rFonts w:ascii="Calibri" w:hAnsi="Calibri" w:cs="Calibri"/>
                <w:color w:val="000000"/>
              </w:rPr>
              <w:t>O plano de trabalho será encaminhado pela Coordenação de Curso à banca examinadora da qual trata o Art. 9</w:t>
            </w:r>
            <w:r w:rsidRPr="004579E6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Art. 7. </w:t>
            </w:r>
            <w:r w:rsidR="004038C5">
              <w:rPr>
                <w:rFonts w:ascii="Calibri" w:hAnsi="Calibri" w:cs="Calibri"/>
                <w:color w:val="000000"/>
              </w:rPr>
              <w:t>A banca examinadora deverá emitir</w:t>
            </w:r>
            <w:r w:rsidRPr="004579E6">
              <w:rPr>
                <w:rFonts w:ascii="Calibri" w:hAnsi="Calibri" w:cs="Calibri"/>
                <w:color w:val="000000"/>
              </w:rPr>
              <w:t xml:space="preserve"> um parecer sobre o plano de </w:t>
            </w:r>
            <w:r w:rsidR="004038C5">
              <w:rPr>
                <w:rFonts w:ascii="Calibri" w:hAnsi="Calibri" w:cs="Calibri"/>
                <w:color w:val="000000"/>
              </w:rPr>
              <w:t>em até</w:t>
            </w:r>
            <w:proofErr w:type="gramStart"/>
            <w:r w:rsidR="004038C5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="004038C5">
              <w:rPr>
                <w:rFonts w:ascii="Calibri" w:hAnsi="Calibri" w:cs="Calibri"/>
                <w:color w:val="000000"/>
              </w:rPr>
              <w:t>07 dias corridos,data em que o parecer deve ser encaminhado ao professor/preceptor</w:t>
            </w:r>
            <w:r w:rsidRPr="004579E6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Art. 8. </w:t>
            </w:r>
            <w:r w:rsidRPr="004579E6">
              <w:rPr>
                <w:rFonts w:ascii="Calibri" w:hAnsi="Calibri" w:cs="Calibri"/>
                <w:color w:val="000000"/>
              </w:rPr>
              <w:t xml:space="preserve">Caso não seja aprovado o plano de trabalho </w:t>
            </w:r>
            <w:r w:rsidR="004038C5">
              <w:rPr>
                <w:rFonts w:ascii="Calibri" w:hAnsi="Calibri" w:cs="Calibri"/>
                <w:color w:val="000000"/>
              </w:rPr>
              <w:t>proposto, o aluno e o preceptor deverão reformulá-lo e protocolá-lo novamente, num prazo de</w:t>
            </w:r>
            <w:r w:rsidRPr="004579E6">
              <w:rPr>
                <w:rFonts w:ascii="Calibri" w:hAnsi="Calibri" w:cs="Calibri"/>
                <w:color w:val="000000"/>
              </w:rPr>
              <w:t xml:space="preserve"> 15 dias corridos</w:t>
            </w:r>
            <w:r w:rsidR="004038C5">
              <w:rPr>
                <w:rFonts w:ascii="Calibri" w:hAnsi="Calibri" w:cs="Calibri"/>
                <w:color w:val="000000"/>
              </w:rPr>
              <w:t xml:space="preserve">, o que será reexaminado pela mesma banca e novo parecer deverá ser encaminhado em, no máximo, </w:t>
            </w:r>
            <w:proofErr w:type="gramStart"/>
            <w:r w:rsidR="004038C5">
              <w:rPr>
                <w:rFonts w:ascii="Calibri" w:hAnsi="Calibri" w:cs="Calibri"/>
                <w:color w:val="000000"/>
              </w:rPr>
              <w:t>7</w:t>
            </w:r>
            <w:proofErr w:type="gramEnd"/>
            <w:r w:rsidR="004038C5">
              <w:rPr>
                <w:rFonts w:ascii="Calibri" w:hAnsi="Calibri" w:cs="Calibri"/>
                <w:color w:val="000000"/>
              </w:rPr>
              <w:t xml:space="preserve"> dias corridos.</w:t>
            </w:r>
            <w:r w:rsidRPr="004579E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4038C5" w:rsidRPr="004579E6" w:rsidRDefault="004038C5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5C14D9">
              <w:rPr>
                <w:rFonts w:ascii="Calibri" w:hAnsi="Calibri" w:cs="Calibri"/>
                <w:b/>
                <w:color w:val="000000"/>
              </w:rPr>
              <w:t>Parágrafo único</w:t>
            </w:r>
            <w:r>
              <w:rPr>
                <w:rFonts w:ascii="Calibri" w:hAnsi="Calibri" w:cs="Calibri"/>
                <w:color w:val="000000"/>
              </w:rPr>
              <w:t>. A banca examinadora constituída somente poderá ser destituída ou ter membros substituídos por decisão da Coordenação</w:t>
            </w:r>
            <w:r w:rsidR="005C14D9">
              <w:rPr>
                <w:rFonts w:ascii="Calibri" w:hAnsi="Calibri" w:cs="Calibri"/>
                <w:color w:val="000000"/>
              </w:rPr>
              <w:t xml:space="preserve"> do Curso</w:t>
            </w:r>
            <w:r>
              <w:rPr>
                <w:rFonts w:ascii="Calibri" w:hAnsi="Calibri" w:cs="Calibri"/>
                <w:color w:val="000000"/>
              </w:rPr>
              <w:t xml:space="preserve"> ou da própria banca</w:t>
            </w:r>
            <w:r w:rsidR="005C14D9">
              <w:rPr>
                <w:rFonts w:ascii="Calibri" w:hAnsi="Calibri" w:cs="Calibri"/>
                <w:color w:val="000000"/>
              </w:rPr>
              <w:t>, informando à Coordenação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Capítulo III </w:t>
            </w:r>
          </w:p>
          <w:p w:rsidR="004579E6" w:rsidRPr="004579E6" w:rsidRDefault="008274D9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 </w:t>
            </w:r>
            <w:r w:rsidR="004579E6" w:rsidRPr="004579E6">
              <w:rPr>
                <w:rFonts w:ascii="Calibri" w:hAnsi="Calibri" w:cs="Calibri"/>
                <w:b/>
                <w:bCs/>
                <w:color w:val="000000"/>
              </w:rPr>
              <w:t xml:space="preserve">Aprovação </w:t>
            </w:r>
            <w:r w:rsidR="00660C39">
              <w:rPr>
                <w:rFonts w:ascii="Calibri" w:hAnsi="Calibri" w:cs="Calibri"/>
                <w:b/>
                <w:bCs/>
                <w:color w:val="000000"/>
              </w:rPr>
              <w:t>do TCC</w:t>
            </w:r>
            <w:r w:rsidR="004579E6" w:rsidRPr="004579E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Art. 9. </w:t>
            </w:r>
            <w:r w:rsidR="00660C39" w:rsidRPr="00660C39">
              <w:rPr>
                <w:rFonts w:ascii="Calibri" w:hAnsi="Calibri" w:cs="Calibri"/>
                <w:bCs/>
                <w:color w:val="000000"/>
              </w:rPr>
              <w:t>Uma ban</w:t>
            </w:r>
            <w:r w:rsidR="00660C39">
              <w:rPr>
                <w:rFonts w:ascii="Calibri" w:hAnsi="Calibri" w:cs="Calibri"/>
                <w:bCs/>
                <w:color w:val="000000"/>
              </w:rPr>
              <w:t>c</w:t>
            </w:r>
            <w:r w:rsidR="00660C39" w:rsidRPr="00660C39">
              <w:rPr>
                <w:rFonts w:ascii="Calibri" w:hAnsi="Calibri" w:cs="Calibri"/>
                <w:bCs/>
                <w:color w:val="000000"/>
              </w:rPr>
              <w:t>a examinadora deverá ser</w:t>
            </w:r>
            <w:r w:rsidR="00660C39">
              <w:rPr>
                <w:rFonts w:ascii="Calibri" w:hAnsi="Calibri" w:cs="Calibri"/>
                <w:bCs/>
                <w:color w:val="000000"/>
              </w:rPr>
              <w:t xml:space="preserve"> instituída em até 60 dias corridos a contar do início do semestre letivo. Os nomes dos componentes da banca devem ser informados à coordenação do curso pelos professores participantes da disciplina.</w:t>
            </w:r>
            <w:r w:rsidRPr="004579E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274D9" w:rsidRPr="004579E6" w:rsidRDefault="008274D9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>§1º.</w:t>
            </w:r>
            <w:r w:rsidRPr="004579E6">
              <w:rPr>
                <w:rFonts w:ascii="Calibri" w:hAnsi="Calibri" w:cs="Calibri"/>
                <w:color w:val="000000"/>
              </w:rPr>
              <w:t xml:space="preserve"> A banca será composta pelo </w:t>
            </w:r>
            <w:r>
              <w:rPr>
                <w:rFonts w:ascii="Calibri" w:hAnsi="Calibri" w:cs="Calibri"/>
                <w:color w:val="000000"/>
              </w:rPr>
              <w:t>precepto</w:t>
            </w:r>
            <w:r w:rsidRPr="004579E6">
              <w:rPr>
                <w:rFonts w:ascii="Calibri" w:hAnsi="Calibri" w:cs="Calibri"/>
                <w:color w:val="000000"/>
              </w:rPr>
              <w:t>r e por dois outros membros (professores universitários, pesquisadores ou profissionais de reconhecida competência na área).</w:t>
            </w:r>
          </w:p>
          <w:p w:rsidR="004579E6" w:rsidRDefault="004579E6" w:rsidP="00F27772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79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Art. 10. </w:t>
            </w:r>
            <w:r w:rsidRPr="004579E6">
              <w:rPr>
                <w:rFonts w:ascii="Calibri" w:hAnsi="Calibri" w:cs="Calibri"/>
                <w:sz w:val="22"/>
                <w:szCs w:val="22"/>
              </w:rPr>
              <w:t xml:space="preserve">Para ser aprovado </w:t>
            </w:r>
            <w:r w:rsidR="00F257BA">
              <w:rPr>
                <w:rFonts w:ascii="Calibri" w:hAnsi="Calibri" w:cs="Calibri"/>
                <w:sz w:val="22"/>
                <w:szCs w:val="22"/>
              </w:rPr>
              <w:t>no</w:t>
            </w:r>
            <w:r w:rsidRPr="004579E6">
              <w:rPr>
                <w:rFonts w:ascii="Calibri" w:hAnsi="Calibri" w:cs="Calibri"/>
                <w:sz w:val="22"/>
                <w:szCs w:val="22"/>
              </w:rPr>
              <w:t xml:space="preserve"> TCC</w:t>
            </w:r>
            <w:r w:rsidR="008274D9">
              <w:rPr>
                <w:rFonts w:ascii="Calibri" w:hAnsi="Calibri" w:cs="Calibri"/>
                <w:sz w:val="22"/>
                <w:szCs w:val="22"/>
              </w:rPr>
              <w:t xml:space="preserve"> o discente</w:t>
            </w:r>
            <w:r w:rsidRPr="004579E6">
              <w:rPr>
                <w:rFonts w:ascii="Calibri" w:hAnsi="Calibri" w:cs="Calibri"/>
                <w:sz w:val="22"/>
                <w:szCs w:val="22"/>
              </w:rPr>
              <w:t xml:space="preserve"> deverá apresentar uma monografia que será defendida em sessão aberta, em data definida pel</w:t>
            </w:r>
            <w:r w:rsidR="008274D9">
              <w:rPr>
                <w:rFonts w:ascii="Calibri" w:hAnsi="Calibri" w:cs="Calibri"/>
                <w:sz w:val="22"/>
                <w:szCs w:val="22"/>
              </w:rPr>
              <w:t>a Banca examinadora</w:t>
            </w:r>
            <w:r w:rsidRPr="004579E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Art. 11. </w:t>
            </w:r>
            <w:r w:rsidRPr="004579E6">
              <w:rPr>
                <w:rFonts w:ascii="Calibri" w:hAnsi="Calibri" w:cs="Calibri"/>
                <w:color w:val="000000"/>
              </w:rPr>
              <w:t xml:space="preserve">A monografia deverá ser entregue à banca 10 dias corridos antes da data da apresentação. </w:t>
            </w:r>
          </w:p>
          <w:p w:rsid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Art. 13. </w:t>
            </w:r>
            <w:r w:rsidRPr="004579E6">
              <w:rPr>
                <w:rFonts w:ascii="Calibri" w:hAnsi="Calibri" w:cs="Calibri"/>
                <w:color w:val="000000"/>
              </w:rPr>
              <w:t xml:space="preserve">A sessão de defesa deverá ser marcada, no máximo, até 07 dias antes do encerramento do semestre. </w:t>
            </w:r>
          </w:p>
          <w:p w:rsidR="008274D9" w:rsidRPr="004579E6" w:rsidRDefault="008274D9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>§1º.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8274D9">
              <w:rPr>
                <w:rFonts w:ascii="Calibri" w:hAnsi="Calibri" w:cs="Calibri"/>
                <w:bCs/>
                <w:color w:val="000000"/>
              </w:rPr>
              <w:t>A capacidade de comunicação oral, gráfica e escrita, além do conhecimento técnico-científico são objetos de avaliação pela banca examinadora.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Art. 14. </w:t>
            </w:r>
            <w:r w:rsidR="008274D9" w:rsidRPr="004579E6">
              <w:rPr>
                <w:rFonts w:ascii="Calibri" w:hAnsi="Calibri" w:cs="Calibri"/>
                <w:color w:val="000000"/>
              </w:rPr>
              <w:t>O aluno deverá entregar a versão corrigida da monografia até o prazo de 07 dias corridos após a apresentação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Parágrafo Único </w:t>
            </w:r>
            <w:proofErr w:type="gramStart"/>
            <w:r w:rsidRPr="004579E6">
              <w:rPr>
                <w:rFonts w:ascii="Calibri" w:hAnsi="Calibri" w:cs="Calibri"/>
                <w:color w:val="000000"/>
              </w:rPr>
              <w:t>A</w:t>
            </w:r>
            <w:proofErr w:type="gramEnd"/>
            <w:r w:rsidRPr="004579E6">
              <w:rPr>
                <w:rFonts w:ascii="Calibri" w:hAnsi="Calibri" w:cs="Calibri"/>
                <w:color w:val="000000"/>
              </w:rPr>
              <w:t xml:space="preserve"> nota final do TCC só será lançada mediante a apresentação da versão corrigida, endossada pelo </w:t>
            </w:r>
            <w:r w:rsidR="008274D9">
              <w:rPr>
                <w:rFonts w:ascii="Calibri" w:hAnsi="Calibri" w:cs="Calibri"/>
                <w:color w:val="000000"/>
              </w:rPr>
              <w:t>precepto</w:t>
            </w:r>
            <w:r w:rsidRPr="004579E6">
              <w:rPr>
                <w:rFonts w:ascii="Calibri" w:hAnsi="Calibri" w:cs="Calibri"/>
                <w:color w:val="000000"/>
              </w:rPr>
              <w:t xml:space="preserve">r. 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Capítulo IV </w:t>
            </w:r>
          </w:p>
          <w:p w:rsidR="004579E6" w:rsidRPr="004579E6" w:rsidRDefault="004579E6" w:rsidP="00F277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Das disposições Gerais </w:t>
            </w:r>
          </w:p>
          <w:p w:rsidR="004579E6" w:rsidRDefault="004579E6" w:rsidP="00407B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3"/>
                <w:szCs w:val="23"/>
              </w:rPr>
            </w:pPr>
            <w:r w:rsidRPr="004579E6">
              <w:rPr>
                <w:rFonts w:ascii="Calibri" w:hAnsi="Calibri" w:cs="Calibri"/>
                <w:b/>
                <w:bCs/>
                <w:color w:val="000000"/>
              </w:rPr>
              <w:t xml:space="preserve">Art.16. </w:t>
            </w:r>
            <w:r w:rsidR="008274D9">
              <w:rPr>
                <w:rFonts w:ascii="Calibri" w:hAnsi="Calibri" w:cs="Calibri"/>
                <w:color w:val="000000"/>
              </w:rPr>
              <w:t>Casos omissos serão julgados pela Comissão de Graduação do Instituto de Química.</w:t>
            </w:r>
          </w:p>
        </w:tc>
      </w:tr>
    </w:tbl>
    <w:p w:rsidR="001E180C" w:rsidRDefault="001E180C" w:rsidP="00F27772">
      <w:pPr>
        <w:spacing w:line="360" w:lineRule="auto"/>
        <w:jc w:val="both"/>
      </w:pPr>
    </w:p>
    <w:sectPr w:rsidR="001E180C" w:rsidSect="001E18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D1" w:rsidRDefault="00F414D1" w:rsidP="00CC3439">
      <w:pPr>
        <w:spacing w:after="0" w:line="240" w:lineRule="auto"/>
      </w:pPr>
      <w:r>
        <w:separator/>
      </w:r>
    </w:p>
  </w:endnote>
  <w:endnote w:type="continuationSeparator" w:id="0">
    <w:p w:rsidR="00F414D1" w:rsidRDefault="00F414D1" w:rsidP="00CC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D1" w:rsidRDefault="00F414D1" w:rsidP="00CC3439">
      <w:pPr>
        <w:spacing w:after="0" w:line="240" w:lineRule="auto"/>
      </w:pPr>
      <w:r>
        <w:separator/>
      </w:r>
    </w:p>
  </w:footnote>
  <w:footnote w:type="continuationSeparator" w:id="0">
    <w:p w:rsidR="00F414D1" w:rsidRDefault="00F414D1" w:rsidP="00CC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2283601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C3439" w:rsidRDefault="00CC3439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fldSimple w:instr=" PAGE   \* MERGEFORMAT ">
          <w:r w:rsidR="00D12C5A" w:rsidRPr="00D12C5A">
            <w:rPr>
              <w:b/>
              <w:noProof/>
            </w:rPr>
            <w:t>1</w:t>
          </w:r>
        </w:fldSimple>
      </w:p>
    </w:sdtContent>
  </w:sdt>
  <w:p w:rsidR="00CC3439" w:rsidRDefault="00CC343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9E6"/>
    <w:rsid w:val="000977AB"/>
    <w:rsid w:val="001A314D"/>
    <w:rsid w:val="001E180C"/>
    <w:rsid w:val="004038C5"/>
    <w:rsid w:val="00407B03"/>
    <w:rsid w:val="004579E6"/>
    <w:rsid w:val="005C14D9"/>
    <w:rsid w:val="00660C39"/>
    <w:rsid w:val="008274D9"/>
    <w:rsid w:val="00907EB8"/>
    <w:rsid w:val="009D7262"/>
    <w:rsid w:val="00B24114"/>
    <w:rsid w:val="00B62EC7"/>
    <w:rsid w:val="00CB17C7"/>
    <w:rsid w:val="00CC3439"/>
    <w:rsid w:val="00D12C5A"/>
    <w:rsid w:val="00E67C5B"/>
    <w:rsid w:val="00F257BA"/>
    <w:rsid w:val="00F27772"/>
    <w:rsid w:val="00F4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7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439"/>
  </w:style>
  <w:style w:type="paragraph" w:styleId="Rodap">
    <w:name w:val="footer"/>
    <w:basedOn w:val="Normal"/>
    <w:link w:val="RodapChar"/>
    <w:uiPriority w:val="99"/>
    <w:semiHidden/>
    <w:unhideWhenUsed/>
    <w:rsid w:val="00CC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3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Goiás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Química</dc:creator>
  <cp:keywords/>
  <dc:description/>
  <cp:lastModifiedBy>Flavio Colmati Junior</cp:lastModifiedBy>
  <cp:revision>2</cp:revision>
  <dcterms:created xsi:type="dcterms:W3CDTF">2013-05-08T17:17:00Z</dcterms:created>
  <dcterms:modified xsi:type="dcterms:W3CDTF">2013-05-08T17:17:00Z</dcterms:modified>
</cp:coreProperties>
</file>